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C86" w:rsidRPr="00015712" w:rsidRDefault="00015712" w:rsidP="00015712">
      <w:pPr>
        <w:jc w:val="center"/>
        <w:rPr>
          <w:b/>
          <w:sz w:val="24"/>
          <w:szCs w:val="24"/>
        </w:rPr>
      </w:pPr>
      <w:r w:rsidRPr="00015712">
        <w:rPr>
          <w:b/>
          <w:sz w:val="24"/>
          <w:szCs w:val="24"/>
        </w:rPr>
        <w:t>IZRADA PROJEKTNE DOKUMENTACIJE ZA DOGRADNJU VATROGASNOG DOMA U LUŽANU</w:t>
      </w:r>
    </w:p>
    <w:p w:rsidR="00015712" w:rsidRPr="00015712" w:rsidRDefault="00015712" w:rsidP="00EA2C86">
      <w:pPr>
        <w:jc w:val="center"/>
        <w:rPr>
          <w:b/>
          <w:sz w:val="24"/>
          <w:szCs w:val="24"/>
        </w:rPr>
      </w:pPr>
    </w:p>
    <w:p w:rsidR="00EA2C86" w:rsidRPr="00943DCF" w:rsidRDefault="00EA2C86" w:rsidP="00EA2C86">
      <w:pPr>
        <w:jc w:val="center"/>
        <w:rPr>
          <w:b/>
          <w:sz w:val="24"/>
          <w:szCs w:val="24"/>
        </w:rPr>
      </w:pPr>
      <w:r w:rsidRPr="00943DCF">
        <w:rPr>
          <w:b/>
          <w:sz w:val="24"/>
          <w:szCs w:val="24"/>
        </w:rPr>
        <w:t>PROJEKT</w:t>
      </w:r>
      <w:r w:rsidR="002B2C61" w:rsidRPr="00943DCF">
        <w:rPr>
          <w:b/>
          <w:sz w:val="24"/>
          <w:szCs w:val="24"/>
        </w:rPr>
        <w:t>N</w:t>
      </w:r>
      <w:r w:rsidRPr="00943DCF">
        <w:rPr>
          <w:b/>
          <w:sz w:val="24"/>
          <w:szCs w:val="24"/>
        </w:rPr>
        <w:t>I ZADATAK ZA DOGRADNJU VATROGASNOG DOMA U LUŽANU</w:t>
      </w:r>
    </w:p>
    <w:p w:rsidR="00EA2C86" w:rsidRPr="00943DCF" w:rsidRDefault="00EA2C86" w:rsidP="00EA2C86">
      <w:pPr>
        <w:jc w:val="center"/>
        <w:rPr>
          <w:b/>
          <w:sz w:val="24"/>
          <w:szCs w:val="24"/>
        </w:rPr>
      </w:pPr>
      <w:r w:rsidRPr="00943DCF">
        <w:rPr>
          <w:b/>
          <w:sz w:val="24"/>
          <w:szCs w:val="24"/>
        </w:rPr>
        <w:t>LUŽAN, ULICA AUGUSTA ŠENOE 46 (K.Č. 129 K.O. LUŽAN)</w:t>
      </w:r>
    </w:p>
    <w:p w:rsidR="00EA2C86" w:rsidRDefault="00EA2C86" w:rsidP="00EA2C86">
      <w:pPr>
        <w:jc w:val="center"/>
        <w:rPr>
          <w:b/>
        </w:rPr>
      </w:pPr>
    </w:p>
    <w:p w:rsidR="00943DCF" w:rsidRDefault="00943DCF" w:rsidP="00EA2C86">
      <w:pPr>
        <w:jc w:val="center"/>
        <w:rPr>
          <w:b/>
        </w:rPr>
      </w:pPr>
    </w:p>
    <w:p w:rsidR="00EA2C86" w:rsidRDefault="00EA2C86" w:rsidP="00EA2C86">
      <w:pPr>
        <w:jc w:val="both"/>
        <w:rPr>
          <w:i/>
        </w:rPr>
      </w:pPr>
      <w:r w:rsidRPr="003F7A1B">
        <w:rPr>
          <w:i/>
        </w:rPr>
        <w:t>Kontakt na terenu:</w:t>
      </w:r>
      <w:r>
        <w:rPr>
          <w:i/>
        </w:rPr>
        <w:t xml:space="preserve"> </w:t>
      </w:r>
    </w:p>
    <w:p w:rsidR="00943DCF" w:rsidRDefault="00943DCF" w:rsidP="00EA2C86">
      <w:pPr>
        <w:jc w:val="both"/>
        <w:rPr>
          <w:i/>
        </w:rPr>
      </w:pPr>
    </w:p>
    <w:p w:rsidR="00EA2C86" w:rsidRDefault="00EA2C86" w:rsidP="00EA2C86">
      <w:pPr>
        <w:jc w:val="both"/>
        <w:rPr>
          <w:i/>
        </w:rPr>
      </w:pPr>
      <w:r>
        <w:rPr>
          <w:i/>
        </w:rPr>
        <w:t xml:space="preserve">predsjednik DVD </w:t>
      </w:r>
      <w:proofErr w:type="spellStart"/>
      <w:r>
        <w:rPr>
          <w:i/>
        </w:rPr>
        <w:t>Lužan</w:t>
      </w:r>
      <w:proofErr w:type="spellEnd"/>
      <w:r>
        <w:rPr>
          <w:i/>
        </w:rPr>
        <w:t xml:space="preserve">, g. Tomislav </w:t>
      </w:r>
      <w:proofErr w:type="spellStart"/>
      <w:r>
        <w:rPr>
          <w:i/>
        </w:rPr>
        <w:t>Kovačec</w:t>
      </w:r>
      <w:proofErr w:type="spellEnd"/>
      <w:r>
        <w:rPr>
          <w:i/>
        </w:rPr>
        <w:t xml:space="preserve">, mobitel: 091/6930-378, e-mail: </w:t>
      </w:r>
      <w:hyperlink r:id="rId4" w:history="1">
        <w:r w:rsidRPr="00AE042F">
          <w:rPr>
            <w:rStyle w:val="Hyperlink"/>
            <w:i/>
          </w:rPr>
          <w:t>kovacec1@gmail.com</w:t>
        </w:r>
      </w:hyperlink>
      <w:r>
        <w:rPr>
          <w:i/>
        </w:rPr>
        <w:t xml:space="preserve"> </w:t>
      </w:r>
    </w:p>
    <w:p w:rsidR="00EA2C86" w:rsidRDefault="00EA2C86" w:rsidP="00EA2C86">
      <w:pPr>
        <w:jc w:val="both"/>
        <w:rPr>
          <w:i/>
        </w:rPr>
      </w:pPr>
      <w:r>
        <w:rPr>
          <w:i/>
        </w:rPr>
        <w:t xml:space="preserve">tajnik DVD </w:t>
      </w:r>
      <w:proofErr w:type="spellStart"/>
      <w:r>
        <w:rPr>
          <w:i/>
        </w:rPr>
        <w:t>Lužan</w:t>
      </w:r>
      <w:proofErr w:type="spellEnd"/>
      <w:r>
        <w:rPr>
          <w:i/>
        </w:rPr>
        <w:t xml:space="preserve">, g. Ivan Krnjak, mobitel: 095/333-4433, e-mail: </w:t>
      </w:r>
      <w:hyperlink r:id="rId5" w:history="1">
        <w:r w:rsidRPr="00AE042F">
          <w:rPr>
            <w:rStyle w:val="Hyperlink"/>
            <w:i/>
          </w:rPr>
          <w:t>ivankrnjak@gmail.com</w:t>
        </w:r>
      </w:hyperlink>
      <w:r>
        <w:rPr>
          <w:i/>
        </w:rPr>
        <w:t xml:space="preserve"> </w:t>
      </w:r>
    </w:p>
    <w:p w:rsidR="00EA2C86" w:rsidRDefault="00EA2C86" w:rsidP="00EA2C86">
      <w:pPr>
        <w:jc w:val="both"/>
        <w:rPr>
          <w:i/>
        </w:rPr>
      </w:pPr>
      <w:r>
        <w:rPr>
          <w:i/>
        </w:rPr>
        <w:t xml:space="preserve">član Vijeća Gradske četvrti Sesvete s područja </w:t>
      </w:r>
      <w:proofErr w:type="spellStart"/>
      <w:r>
        <w:rPr>
          <w:i/>
        </w:rPr>
        <w:t>Lužana</w:t>
      </w:r>
      <w:proofErr w:type="spellEnd"/>
      <w:r>
        <w:rPr>
          <w:i/>
        </w:rPr>
        <w:t xml:space="preserve">, g. Ivan </w:t>
      </w:r>
      <w:proofErr w:type="spellStart"/>
      <w:r>
        <w:rPr>
          <w:i/>
        </w:rPr>
        <w:t>Okičan</w:t>
      </w:r>
      <w:proofErr w:type="spellEnd"/>
      <w:r>
        <w:rPr>
          <w:i/>
        </w:rPr>
        <w:t xml:space="preserve">, mobitel: 098/289-394, e-mail: </w:t>
      </w:r>
      <w:hyperlink r:id="rId6" w:history="1">
        <w:r w:rsidRPr="00AE042F">
          <w:rPr>
            <w:rStyle w:val="Hyperlink"/>
            <w:i/>
          </w:rPr>
          <w:t>ivan.okican@zg.t-com.hr</w:t>
        </w:r>
      </w:hyperlink>
      <w:r>
        <w:rPr>
          <w:i/>
        </w:rPr>
        <w:t xml:space="preserve"> </w:t>
      </w:r>
    </w:p>
    <w:p w:rsidR="00EA2C86" w:rsidRDefault="00EA2C86" w:rsidP="00EA2C86">
      <w:pPr>
        <w:jc w:val="both"/>
        <w:rPr>
          <w:i/>
        </w:rPr>
      </w:pPr>
      <w:r>
        <w:rPr>
          <w:i/>
        </w:rPr>
        <w:t xml:space="preserve">predsjednik Vijeća Mjesnog odbora </w:t>
      </w:r>
      <w:proofErr w:type="spellStart"/>
      <w:r>
        <w:rPr>
          <w:i/>
        </w:rPr>
        <w:t>Lužan</w:t>
      </w:r>
      <w:proofErr w:type="spellEnd"/>
      <w:r>
        <w:rPr>
          <w:i/>
        </w:rPr>
        <w:t xml:space="preserve">, g. Janko </w:t>
      </w:r>
      <w:proofErr w:type="spellStart"/>
      <w:r>
        <w:rPr>
          <w:i/>
        </w:rPr>
        <w:t>Artuković</w:t>
      </w:r>
      <w:proofErr w:type="spellEnd"/>
      <w:r>
        <w:rPr>
          <w:i/>
        </w:rPr>
        <w:t>,  mobitel:</w:t>
      </w:r>
      <w:r w:rsidRPr="005A1FFF">
        <w:t xml:space="preserve"> </w:t>
      </w:r>
      <w:r>
        <w:rPr>
          <w:i/>
        </w:rPr>
        <w:t>091/379-433, e-</w:t>
      </w:r>
      <w:proofErr w:type="spellStart"/>
      <w:r>
        <w:rPr>
          <w:i/>
        </w:rPr>
        <w:t>mai</w:t>
      </w:r>
      <w:proofErr w:type="spellEnd"/>
      <w:r>
        <w:rPr>
          <w:i/>
        </w:rPr>
        <w:t xml:space="preserve">: </w:t>
      </w:r>
      <w:hyperlink r:id="rId7" w:history="1">
        <w:r w:rsidRPr="00AE042F">
          <w:rPr>
            <w:rStyle w:val="Hyperlink"/>
            <w:i/>
          </w:rPr>
          <w:t>janko.artukovic@hpet.hr</w:t>
        </w:r>
      </w:hyperlink>
      <w:r>
        <w:rPr>
          <w:i/>
        </w:rPr>
        <w:t xml:space="preserve"> </w:t>
      </w:r>
    </w:p>
    <w:p w:rsidR="00943DCF" w:rsidRDefault="00943DCF" w:rsidP="00EA2C86">
      <w:pPr>
        <w:jc w:val="both"/>
        <w:rPr>
          <w:i/>
        </w:rPr>
      </w:pPr>
    </w:p>
    <w:p w:rsidR="00EA2C86" w:rsidRDefault="00EA2C86" w:rsidP="00EA2C86">
      <w:pPr>
        <w:jc w:val="both"/>
        <w:rPr>
          <w:i/>
        </w:rPr>
      </w:pPr>
    </w:p>
    <w:p w:rsidR="00EA2C86" w:rsidRDefault="00EA2C86" w:rsidP="00EA2C86">
      <w:pPr>
        <w:jc w:val="both"/>
        <w:rPr>
          <w:i/>
        </w:rPr>
      </w:pPr>
      <w:r w:rsidRPr="00EA2C86">
        <w:rPr>
          <w:i/>
          <w:noProof/>
        </w:rPr>
        <w:drawing>
          <wp:inline distT="0" distB="0" distL="0" distR="0">
            <wp:extent cx="5863243" cy="3517900"/>
            <wp:effectExtent l="0" t="0" r="4445" b="6350"/>
            <wp:docPr id="1" name="Slika 1" descr="C:\Users\pvukeli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vukeli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622" cy="3532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C86" w:rsidRDefault="00EA2C86" w:rsidP="00EA2C86">
      <w:pPr>
        <w:jc w:val="both"/>
        <w:rPr>
          <w:i/>
        </w:rPr>
      </w:pPr>
    </w:p>
    <w:p w:rsidR="00EA2C86" w:rsidRDefault="00EA2C86" w:rsidP="00EA2C86">
      <w:pPr>
        <w:jc w:val="both"/>
        <w:rPr>
          <w:i/>
        </w:rPr>
      </w:pPr>
    </w:p>
    <w:p w:rsidR="00EA2C86" w:rsidRDefault="00EA2C86" w:rsidP="00EA2C86">
      <w:pPr>
        <w:jc w:val="both"/>
        <w:rPr>
          <w:i/>
        </w:rPr>
      </w:pPr>
    </w:p>
    <w:p w:rsidR="002B2C61" w:rsidRDefault="00EA2C86" w:rsidP="00EA2C86">
      <w:pPr>
        <w:jc w:val="both"/>
      </w:pPr>
      <w:r w:rsidRPr="002B2C61">
        <w:rPr>
          <w:i/>
        </w:rPr>
        <w:t xml:space="preserve">Dobrovoljno vatrogasno društvo </w:t>
      </w:r>
      <w:proofErr w:type="spellStart"/>
      <w:r w:rsidRPr="002B2C61">
        <w:rPr>
          <w:i/>
        </w:rPr>
        <w:t>Lužan</w:t>
      </w:r>
      <w:proofErr w:type="spellEnd"/>
      <w:r w:rsidRPr="001869EB">
        <w:t xml:space="preserve"> </w:t>
      </w:r>
      <w:r w:rsidR="00AC3D18">
        <w:t>osnovano je 1932. godine. D</w:t>
      </w:r>
      <w:r w:rsidRPr="001869EB">
        <w:t>anas ima oko 150 članova, a s ponosom ističu da</w:t>
      </w:r>
      <w:r w:rsidR="002B2C61">
        <w:t xml:space="preserve"> </w:t>
      </w:r>
      <w:r w:rsidR="002B2C61" w:rsidRPr="001869EB">
        <w:t>su njihovi članovi</w:t>
      </w:r>
      <w:r w:rsidR="002B2C61">
        <w:t xml:space="preserve"> i</w:t>
      </w:r>
      <w:r w:rsidRPr="001869EB">
        <w:t xml:space="preserve"> više od 60</w:t>
      </w:r>
      <w:r w:rsidR="002B2C61">
        <w:t>-tero</w:t>
      </w:r>
      <w:r w:rsidRPr="001869EB">
        <w:t xml:space="preserve"> djece i mladih. </w:t>
      </w:r>
    </w:p>
    <w:p w:rsidR="002B2C61" w:rsidRDefault="002B2C61" w:rsidP="00EA2C86">
      <w:pPr>
        <w:jc w:val="both"/>
      </w:pPr>
      <w:r w:rsidRPr="002B2C61">
        <w:rPr>
          <w:i/>
        </w:rPr>
        <w:t xml:space="preserve">Dobrovoljno vatrogasno društvo </w:t>
      </w:r>
      <w:proofErr w:type="spellStart"/>
      <w:r w:rsidRPr="002B2C61">
        <w:rPr>
          <w:i/>
        </w:rPr>
        <w:t>Lužan</w:t>
      </w:r>
      <w:proofErr w:type="spellEnd"/>
      <w:r w:rsidRPr="001869EB">
        <w:t xml:space="preserve"> </w:t>
      </w:r>
      <w:r>
        <w:t>sudjeluje</w:t>
      </w:r>
      <w:r w:rsidR="00EA2C86" w:rsidRPr="001869EB">
        <w:t xml:space="preserve"> u gašenju požar</w:t>
      </w:r>
      <w:r>
        <w:t>a</w:t>
      </w:r>
      <w:r w:rsidR="00EA2C86" w:rsidRPr="001869EB">
        <w:t xml:space="preserve"> na području Grada Zagreba </w:t>
      </w:r>
      <w:r>
        <w:t>i</w:t>
      </w:r>
      <w:r w:rsidR="00EA2C86" w:rsidRPr="001869EB">
        <w:t xml:space="preserve"> dio</w:t>
      </w:r>
      <w:r>
        <w:t xml:space="preserve"> su</w:t>
      </w:r>
      <w:r w:rsidR="00EA2C86" w:rsidRPr="001869EB">
        <w:t xml:space="preserve"> Vatrogasne zajednice Grada Zagreba. Sav posao oba</w:t>
      </w:r>
      <w:r>
        <w:t>vljaju volonterski.</w:t>
      </w:r>
    </w:p>
    <w:p w:rsidR="00AC3D18" w:rsidRDefault="00EA2C86" w:rsidP="00AC3D18">
      <w:pPr>
        <w:ind w:firstLine="708"/>
        <w:jc w:val="both"/>
      </w:pPr>
      <w:r w:rsidRPr="001869EB">
        <w:t>Objekt koji danas koriste izgrađen je 1984. godine</w:t>
      </w:r>
      <w:r w:rsidR="00101FEF">
        <w:t xml:space="preserve"> i ima ishođenu građevinsku dozvolu (u prilogu)</w:t>
      </w:r>
      <w:r w:rsidRPr="001869EB">
        <w:t>. Veličine je cca 154m</w:t>
      </w:r>
      <w:r w:rsidRPr="00AC3D18">
        <w:rPr>
          <w:vertAlign w:val="superscript"/>
        </w:rPr>
        <w:t>2</w:t>
      </w:r>
      <w:r w:rsidRPr="001869EB">
        <w:t xml:space="preserve"> te se sastoji od 2 garaže (cca 90m</w:t>
      </w:r>
      <w:r w:rsidRPr="00AC3D18">
        <w:rPr>
          <w:vertAlign w:val="superscript"/>
        </w:rPr>
        <w:t>2</w:t>
      </w:r>
      <w:r w:rsidRPr="001869EB">
        <w:t>), sanitarnog čvora (cca 20m</w:t>
      </w:r>
      <w:r w:rsidRPr="00AC3D18">
        <w:rPr>
          <w:vertAlign w:val="superscript"/>
        </w:rPr>
        <w:t>2</w:t>
      </w:r>
      <w:r w:rsidRPr="001869EB">
        <w:t>) i kancelarijskog prostora (cca 40m</w:t>
      </w:r>
      <w:r w:rsidRPr="00AC3D18">
        <w:rPr>
          <w:vertAlign w:val="superscript"/>
        </w:rPr>
        <w:t>2</w:t>
      </w:r>
      <w:r w:rsidRPr="001869EB">
        <w:t xml:space="preserve">). Tip gradnje zidova postojećeg objekta je blok opeka sa armirano betonskim stupovima i </w:t>
      </w:r>
      <w:proofErr w:type="spellStart"/>
      <w:r w:rsidRPr="001869EB">
        <w:t>cirklažom</w:t>
      </w:r>
      <w:proofErr w:type="spellEnd"/>
      <w:r w:rsidRPr="001869EB">
        <w:t>. Krovna konstrukcija su nosive drven</w:t>
      </w:r>
      <w:r w:rsidR="00AC3D18">
        <w:t>e</w:t>
      </w:r>
      <w:r w:rsidRPr="001869EB">
        <w:t xml:space="preserve"> i betonske grede. Pokrov krovišta je limeni panel</w:t>
      </w:r>
      <w:r>
        <w:t xml:space="preserve"> ispunjen pjenom, a dio krovišta je samo lim. U zemljišnim knjigama prostor je označen kao pašnjak (prečac u Dolcu). </w:t>
      </w:r>
    </w:p>
    <w:p w:rsidR="00AC3D18" w:rsidRDefault="00EA2C86" w:rsidP="00AC3D18">
      <w:pPr>
        <w:ind w:firstLine="708"/>
        <w:jc w:val="both"/>
      </w:pPr>
      <w:r>
        <w:t xml:space="preserve">Vlasnik zemljišta i objekta je Grad Zagreb. </w:t>
      </w:r>
    </w:p>
    <w:p w:rsidR="00943DCF" w:rsidRDefault="00943DCF" w:rsidP="00AC3D18">
      <w:pPr>
        <w:ind w:firstLine="708"/>
        <w:jc w:val="both"/>
      </w:pPr>
    </w:p>
    <w:p w:rsidR="00943DCF" w:rsidRDefault="00943DCF" w:rsidP="00AC3D18">
      <w:pPr>
        <w:ind w:firstLine="708"/>
        <w:jc w:val="both"/>
      </w:pPr>
    </w:p>
    <w:p w:rsidR="00943DCF" w:rsidRDefault="00AC3D18" w:rsidP="00AC3D18">
      <w:pPr>
        <w:ind w:firstLine="708"/>
        <w:jc w:val="both"/>
      </w:pPr>
      <w:r>
        <w:t>S obzirom na to da t</w:t>
      </w:r>
      <w:r w:rsidR="00EA2C86">
        <w:t>renutačno postoji veliki nedostatak prostora za parkiranje vatrogasnih vozila</w:t>
      </w:r>
      <w:r>
        <w:t>, kao</w:t>
      </w:r>
      <w:r w:rsidR="00EA2C86">
        <w:t xml:space="preserve"> i za </w:t>
      </w:r>
      <w:r>
        <w:t xml:space="preserve">skladištenje vatrogasne opreme, članovi </w:t>
      </w:r>
      <w:r w:rsidR="00EA2C86">
        <w:t>DVD</w:t>
      </w:r>
      <w:r>
        <w:t xml:space="preserve">-a </w:t>
      </w:r>
      <w:proofErr w:type="spellStart"/>
      <w:r>
        <w:t>Lužan</w:t>
      </w:r>
      <w:proofErr w:type="spellEnd"/>
      <w:r>
        <w:t xml:space="preserve"> predlažu</w:t>
      </w:r>
      <w:r w:rsidR="009515B0">
        <w:t xml:space="preserve"> da se napravi dogradnja</w:t>
      </w:r>
      <w:r w:rsidR="00EA2C86">
        <w:t xml:space="preserve"> (proširenje) objekta u veličini od cca 200m</w:t>
      </w:r>
      <w:r w:rsidR="00EA2C86" w:rsidRPr="00AC3D18">
        <w:rPr>
          <w:vertAlign w:val="superscript"/>
        </w:rPr>
        <w:t>2</w:t>
      </w:r>
      <w:r w:rsidR="00EA2C86">
        <w:t xml:space="preserve"> (cca 9x17x15m) jednosobni s nosivim st</w:t>
      </w:r>
      <w:r>
        <w:t xml:space="preserve">upovima, a u kojem bi se moglo </w:t>
      </w:r>
      <w:r w:rsidR="00EA2C86">
        <w:t>parkirati vatrogasna vozila i</w:t>
      </w:r>
      <w:r>
        <w:t xml:space="preserve"> pohraniti</w:t>
      </w:r>
      <w:r w:rsidR="00943DCF">
        <w:t xml:space="preserve"> vatrogasnu opremu</w:t>
      </w:r>
      <w:r w:rsidR="00EA2C86">
        <w:t xml:space="preserve">. </w:t>
      </w:r>
    </w:p>
    <w:p w:rsidR="00943DCF" w:rsidRDefault="009515B0" w:rsidP="00AC3D18">
      <w:pPr>
        <w:ind w:firstLine="708"/>
        <w:jc w:val="both"/>
      </w:pPr>
      <w:r>
        <w:t>Visina dogradnje</w:t>
      </w:r>
      <w:r w:rsidR="00EA2C86">
        <w:t xml:space="preserve"> bi trebala biti određena prema visini ostalog objekta, a jugozapadni dio bi trebao biti visine 4 metra. </w:t>
      </w:r>
    </w:p>
    <w:p w:rsidR="00943DCF" w:rsidRDefault="00EA2C86" w:rsidP="00AC3D18">
      <w:pPr>
        <w:ind w:firstLine="708"/>
        <w:jc w:val="both"/>
      </w:pPr>
      <w:r>
        <w:t xml:space="preserve">Vrata (3x) bi se </w:t>
      </w:r>
      <w:r w:rsidR="009515B0">
        <w:t>nalazila na južnoj strani dograđenog dijela</w:t>
      </w:r>
      <w:r>
        <w:t xml:space="preserve">. Predlažu se rolo sekcijska vrata (podizna) s elektromotorom. </w:t>
      </w:r>
    </w:p>
    <w:p w:rsidR="00EA2C86" w:rsidRDefault="00EA2C86" w:rsidP="00AC3D18">
      <w:pPr>
        <w:ind w:firstLine="708"/>
        <w:jc w:val="both"/>
      </w:pPr>
      <w:r>
        <w:t xml:space="preserve">Prozori bi se nalazili na zapadnom (2x) i </w:t>
      </w:r>
      <w:r w:rsidR="009515B0">
        <w:t>istočnom (1x) dijelu</w:t>
      </w:r>
      <w:r w:rsidR="009515B0" w:rsidRPr="009515B0">
        <w:t xml:space="preserve"> dograđenog dijela</w:t>
      </w:r>
      <w:r w:rsidR="009515B0">
        <w:t xml:space="preserve"> </w:t>
      </w:r>
      <w:r>
        <w:t>, a veličinom i izgledom trebali bi biti usklađeni s prozorima na postojećem objektu.</w:t>
      </w:r>
    </w:p>
    <w:p w:rsidR="00943DCF" w:rsidRDefault="009515B0" w:rsidP="00943DCF">
      <w:pPr>
        <w:ind w:firstLine="708"/>
        <w:jc w:val="both"/>
      </w:pPr>
      <w:r>
        <w:t>U dograđenom dijelu</w:t>
      </w:r>
      <w:r w:rsidR="00EA2C86">
        <w:t xml:space="preserve"> treba biti priključak za vodu, plin, struju te odvodni kanal na podu.</w:t>
      </w:r>
    </w:p>
    <w:p w:rsidR="00943DCF" w:rsidRDefault="00EA2C86" w:rsidP="00943DCF">
      <w:pPr>
        <w:jc w:val="both"/>
      </w:pPr>
      <w:r>
        <w:t xml:space="preserve"> </w:t>
      </w:r>
      <w:r w:rsidR="00943DCF">
        <w:tab/>
      </w:r>
      <w:r w:rsidR="009515B0">
        <w:t>Između</w:t>
      </w:r>
      <w:r w:rsidR="009515B0" w:rsidRPr="009515B0">
        <w:t xml:space="preserve"> dograđenog dijela</w:t>
      </w:r>
      <w:r w:rsidR="009515B0">
        <w:t xml:space="preserve"> </w:t>
      </w:r>
      <w:r>
        <w:t xml:space="preserve"> i postojećeg objekta treba se nalaziti spojni prilaz bez vrata.</w:t>
      </w:r>
    </w:p>
    <w:p w:rsidR="00EA2C86" w:rsidRDefault="00EA2C86" w:rsidP="00943DCF">
      <w:pPr>
        <w:ind w:firstLine="708"/>
        <w:jc w:val="both"/>
      </w:pPr>
      <w:r>
        <w:t xml:space="preserve">Fasadna boja treba biti usklađena s bojom postojećeg objekta. </w:t>
      </w:r>
    </w:p>
    <w:p w:rsidR="00EA2C86" w:rsidRPr="002B0DFC" w:rsidRDefault="00EA2C86" w:rsidP="00EA2C86">
      <w:pPr>
        <w:jc w:val="both"/>
        <w:rPr>
          <w:b/>
        </w:rPr>
      </w:pPr>
    </w:p>
    <w:p w:rsidR="00EA2C86" w:rsidRPr="00CD1765" w:rsidRDefault="00EA2C86" w:rsidP="00943DCF">
      <w:pPr>
        <w:ind w:firstLine="708"/>
        <w:jc w:val="both"/>
      </w:pPr>
      <w:r>
        <w:t>Potrebno bi bilo urediti</w:t>
      </w:r>
      <w:r w:rsidR="00943DCF">
        <w:t xml:space="preserve"> i</w:t>
      </w:r>
      <w:r>
        <w:t xml:space="preserve"> prilaz objektu – as</w:t>
      </w:r>
      <w:r w:rsidR="00AC3D18">
        <w:t>faltirati put od izlaznih vrata do u</w:t>
      </w:r>
      <w:r>
        <w:t xml:space="preserve">lice </w:t>
      </w:r>
      <w:r w:rsidR="00AC3D18">
        <w:t xml:space="preserve">Zeleni </w:t>
      </w:r>
      <w:r w:rsidR="009515B0">
        <w:t>vijenac – cca 75</w:t>
      </w:r>
      <w:r>
        <w:t>m</w:t>
      </w:r>
      <w:r w:rsidRPr="00943DCF">
        <w:rPr>
          <w:vertAlign w:val="superscript"/>
        </w:rPr>
        <w:t>2</w:t>
      </w:r>
      <w:r>
        <w:t>.</w:t>
      </w:r>
    </w:p>
    <w:p w:rsidR="00FF622E" w:rsidRDefault="00FF622E"/>
    <w:p w:rsidR="008C489D" w:rsidRDefault="008C489D"/>
    <w:p w:rsidR="008C489D" w:rsidRDefault="008C489D">
      <w:bookmarkStart w:id="0" w:name="_GoBack"/>
      <w:bookmarkEnd w:id="0"/>
    </w:p>
    <w:p w:rsidR="008C489D" w:rsidRDefault="008C489D"/>
    <w:p w:rsidR="008C489D" w:rsidRPr="008C489D" w:rsidRDefault="008C489D">
      <w:pPr>
        <w:rPr>
          <w:rFonts w:ascii="Cailbri" w:hAnsi="Cailbri"/>
          <w:b/>
          <w:i/>
        </w:rPr>
      </w:pPr>
    </w:p>
    <w:p w:rsidR="008C489D" w:rsidRPr="008C489D" w:rsidRDefault="008C489D" w:rsidP="008C489D">
      <w:pPr>
        <w:pStyle w:val="Default"/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</w:pPr>
      <w:r w:rsidRPr="008C489D"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  <w:t xml:space="preserve">Izjava ponuditelja: </w:t>
      </w:r>
    </w:p>
    <w:p w:rsidR="008C489D" w:rsidRPr="008C489D" w:rsidRDefault="008C489D" w:rsidP="008C489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8C489D" w:rsidRPr="008C489D" w:rsidRDefault="008C489D" w:rsidP="008C489D">
      <w:pPr>
        <w:pStyle w:val="Default"/>
        <w:jc w:val="both"/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</w:pPr>
      <w:r w:rsidRPr="008C489D">
        <w:rPr>
          <w:rFonts w:ascii="Calibri" w:hAnsi="Calibri" w:cs="Calibri"/>
          <w:b/>
          <w:bCs/>
          <w:i/>
          <w:iCs/>
          <w:color w:val="auto"/>
          <w:sz w:val="22"/>
          <w:szCs w:val="22"/>
          <w:lang w:eastAsia="en-US"/>
        </w:rPr>
        <w:t xml:space="preserve">Upoznati smo s ovim Projektnim zadatkom te svojom ovjerom (pečatom i potpisom) potvrđujemo da u potpunosti prihvaćamo sve navedeno. </w:t>
      </w:r>
    </w:p>
    <w:p w:rsidR="008C489D" w:rsidRPr="008C489D" w:rsidRDefault="008C489D" w:rsidP="008C489D">
      <w:pPr>
        <w:pStyle w:val="Default"/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</w:pPr>
    </w:p>
    <w:p w:rsidR="008C489D" w:rsidRPr="008C489D" w:rsidRDefault="008C489D" w:rsidP="008C489D">
      <w:pPr>
        <w:pStyle w:val="Default"/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</w:pPr>
    </w:p>
    <w:p w:rsidR="008C489D" w:rsidRPr="008C489D" w:rsidRDefault="008C489D" w:rsidP="008C489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8C489D" w:rsidRPr="008C489D" w:rsidRDefault="008C489D" w:rsidP="008C489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8C489D" w:rsidRPr="008C489D" w:rsidRDefault="008C489D" w:rsidP="008C489D">
      <w:pPr>
        <w:pStyle w:val="Default"/>
        <w:rPr>
          <w:rFonts w:ascii="Calibri" w:hAnsi="Calibri" w:cs="Calibri"/>
          <w:b/>
          <w:i/>
          <w:sz w:val="22"/>
          <w:szCs w:val="22"/>
        </w:rPr>
      </w:pPr>
    </w:p>
    <w:p w:rsidR="008C489D" w:rsidRPr="008C489D" w:rsidRDefault="008C489D" w:rsidP="008C489D">
      <w:pPr>
        <w:spacing w:after="120"/>
        <w:jc w:val="both"/>
        <w:rPr>
          <w:rFonts w:cs="Calibri"/>
          <w:b/>
          <w:bCs/>
          <w:i/>
          <w:iCs/>
        </w:rPr>
      </w:pPr>
      <w:r w:rsidRPr="008C489D">
        <w:rPr>
          <w:rFonts w:cs="Calibri"/>
          <w:b/>
          <w:bCs/>
          <w:i/>
          <w:iCs/>
        </w:rPr>
        <w:t xml:space="preserve">U ________________________________, _____ _____2019. </w:t>
      </w:r>
    </w:p>
    <w:p w:rsidR="008C489D" w:rsidRPr="008C489D" w:rsidRDefault="008C489D" w:rsidP="008C489D">
      <w:pPr>
        <w:spacing w:after="120"/>
        <w:jc w:val="both"/>
        <w:rPr>
          <w:rFonts w:cs="Calibri"/>
          <w:b/>
          <w:bCs/>
          <w:i/>
          <w:iCs/>
        </w:rPr>
      </w:pPr>
    </w:p>
    <w:p w:rsidR="008C489D" w:rsidRPr="008C489D" w:rsidRDefault="008C489D" w:rsidP="008C489D">
      <w:pPr>
        <w:spacing w:after="120"/>
        <w:jc w:val="both"/>
        <w:rPr>
          <w:rFonts w:cs="Calibri"/>
          <w:b/>
          <w:bCs/>
          <w:i/>
          <w:iCs/>
        </w:rPr>
      </w:pPr>
    </w:p>
    <w:p w:rsidR="008C489D" w:rsidRPr="008C489D" w:rsidRDefault="008C489D" w:rsidP="008C489D">
      <w:pPr>
        <w:spacing w:after="120"/>
        <w:jc w:val="both"/>
        <w:rPr>
          <w:rFonts w:cs="Calibri"/>
          <w:b/>
          <w:bCs/>
          <w:i/>
          <w:iCs/>
        </w:rPr>
      </w:pPr>
    </w:p>
    <w:p w:rsidR="008C489D" w:rsidRPr="008C489D" w:rsidRDefault="008C489D" w:rsidP="008C489D">
      <w:pPr>
        <w:spacing w:after="120"/>
        <w:jc w:val="center"/>
        <w:rPr>
          <w:rFonts w:cs="Calibri"/>
          <w:b/>
          <w:bCs/>
          <w:i/>
          <w:iCs/>
        </w:rPr>
      </w:pPr>
      <w:r w:rsidRPr="008C489D">
        <w:rPr>
          <w:rFonts w:cs="Calibri"/>
          <w:b/>
          <w:bCs/>
          <w:i/>
          <w:iCs/>
        </w:rPr>
        <w:t xml:space="preserve">                                                                                         Za ponuditelja</w:t>
      </w:r>
    </w:p>
    <w:p w:rsidR="008C489D" w:rsidRPr="008C489D" w:rsidRDefault="008C489D" w:rsidP="008C489D">
      <w:pPr>
        <w:spacing w:after="120"/>
        <w:jc w:val="center"/>
        <w:rPr>
          <w:rFonts w:cs="Calibri"/>
          <w:b/>
          <w:bCs/>
          <w:i/>
          <w:iCs/>
        </w:rPr>
      </w:pPr>
      <w:r w:rsidRPr="008C489D">
        <w:rPr>
          <w:rFonts w:cs="Calibri"/>
          <w:b/>
          <w:bCs/>
          <w:i/>
          <w:iCs/>
        </w:rPr>
        <w:t xml:space="preserve">                                                                                       _____________________________</w:t>
      </w:r>
    </w:p>
    <w:p w:rsidR="008C489D" w:rsidRPr="008C489D" w:rsidRDefault="008C489D" w:rsidP="008C489D">
      <w:pPr>
        <w:spacing w:after="120"/>
        <w:jc w:val="center"/>
        <w:rPr>
          <w:rFonts w:cs="Calibri"/>
          <w:b/>
          <w:bCs/>
          <w:i/>
          <w:iCs/>
        </w:rPr>
      </w:pPr>
      <w:r w:rsidRPr="008C489D">
        <w:rPr>
          <w:rFonts w:cs="Calibri"/>
          <w:b/>
          <w:bCs/>
          <w:i/>
          <w:iCs/>
        </w:rPr>
        <w:t xml:space="preserve">                                                           </w:t>
      </w:r>
      <w:r w:rsidR="00947344">
        <w:rPr>
          <w:rFonts w:cs="Calibri"/>
          <w:b/>
          <w:bCs/>
          <w:i/>
          <w:iCs/>
        </w:rPr>
        <w:t xml:space="preserve">                      </w:t>
      </w:r>
      <w:r w:rsidRPr="008C489D">
        <w:rPr>
          <w:rFonts w:cs="Calibri"/>
          <w:b/>
          <w:bCs/>
          <w:i/>
          <w:iCs/>
        </w:rPr>
        <w:t>(pečat i potpis ovlaštene osobe</w:t>
      </w:r>
      <w:r w:rsidR="00947344">
        <w:rPr>
          <w:rFonts w:cs="Calibri"/>
          <w:b/>
          <w:bCs/>
          <w:i/>
          <w:iCs/>
        </w:rPr>
        <w:t>, ukoliko je primjenjivo</w:t>
      </w:r>
      <w:r w:rsidRPr="008C489D">
        <w:rPr>
          <w:rFonts w:cs="Calibri"/>
          <w:b/>
          <w:bCs/>
          <w:i/>
          <w:iCs/>
        </w:rPr>
        <w:t xml:space="preserve">) </w:t>
      </w:r>
    </w:p>
    <w:p w:rsidR="008C489D" w:rsidRPr="008C489D" w:rsidRDefault="008C489D" w:rsidP="008C489D">
      <w:pPr>
        <w:rPr>
          <w:rFonts w:cs="Calibri"/>
          <w:b/>
          <w:i/>
        </w:rPr>
      </w:pPr>
    </w:p>
    <w:p w:rsidR="008C489D" w:rsidRPr="008C489D" w:rsidRDefault="008C489D">
      <w:pPr>
        <w:rPr>
          <w:rFonts w:cs="Calibri"/>
          <w:b/>
          <w:i/>
        </w:rPr>
      </w:pPr>
    </w:p>
    <w:sectPr w:rsidR="008C489D" w:rsidRPr="008C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il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C86"/>
    <w:rsid w:val="00015712"/>
    <w:rsid w:val="00027D5A"/>
    <w:rsid w:val="00101FEF"/>
    <w:rsid w:val="002B2C61"/>
    <w:rsid w:val="005D6599"/>
    <w:rsid w:val="00655495"/>
    <w:rsid w:val="00771AF6"/>
    <w:rsid w:val="00816E66"/>
    <w:rsid w:val="008C489D"/>
    <w:rsid w:val="00925F3D"/>
    <w:rsid w:val="00943DCF"/>
    <w:rsid w:val="00947344"/>
    <w:rsid w:val="009515B0"/>
    <w:rsid w:val="00AC3D18"/>
    <w:rsid w:val="00C23594"/>
    <w:rsid w:val="00C416F1"/>
    <w:rsid w:val="00EA2C86"/>
    <w:rsid w:val="00FF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83211"/>
  <w15:chartTrackingRefBased/>
  <w15:docId w15:val="{80F1B523-187E-4ACA-B3EB-0A666F2C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C86"/>
    <w:pPr>
      <w:spacing w:after="0" w:line="240" w:lineRule="auto"/>
    </w:pPr>
    <w:rPr>
      <w:rFonts w:ascii="Calibri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2C8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C61"/>
    <w:pPr>
      <w:ind w:left="720"/>
      <w:contextualSpacing/>
    </w:pPr>
  </w:style>
  <w:style w:type="paragraph" w:customStyle="1" w:styleId="Default">
    <w:name w:val="Default"/>
    <w:rsid w:val="008C489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mailto:janko.artukovic@hpet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van.okican@zg.t-com.hr" TargetMode="External"/><Relationship Id="rId5" Type="http://schemas.openxmlformats.org/officeDocument/2006/relationships/hyperlink" Target="mailto:ivankrnjak@gmail.com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kovacec1@gmail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2931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Petar Vukelić</dc:creator>
  <cp:keywords/>
  <dc:description/>
  <cp:lastModifiedBy>Ivana Ferjanic</cp:lastModifiedBy>
  <cp:revision>2</cp:revision>
  <dcterms:created xsi:type="dcterms:W3CDTF">2019-10-03T11:01:00Z</dcterms:created>
  <dcterms:modified xsi:type="dcterms:W3CDTF">2019-10-03T11:01:00Z</dcterms:modified>
</cp:coreProperties>
</file>